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3" w:rsidRPr="000115C5" w:rsidRDefault="00DE52C3" w:rsidP="00DE52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115C5">
        <w:rPr>
          <w:rFonts w:ascii="Times New Roman" w:hAnsi="Times New Roman" w:cs="Times New Roman"/>
          <w:b/>
          <w:sz w:val="26"/>
          <w:szCs w:val="26"/>
        </w:rPr>
        <w:t>WASHINGTON STATE BAR ASSOCIATION</w:t>
      </w:r>
    </w:p>
    <w:p w:rsidR="00DE52C3" w:rsidRPr="000115C5" w:rsidRDefault="00DE52C3" w:rsidP="00DE52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5C5">
        <w:rPr>
          <w:rFonts w:ascii="Times New Roman" w:hAnsi="Times New Roman" w:cs="Times New Roman"/>
          <w:b/>
          <w:sz w:val="26"/>
          <w:szCs w:val="26"/>
        </w:rPr>
        <w:t>Creditor-Debtor Section</w:t>
      </w:r>
    </w:p>
    <w:p w:rsidR="00DE52C3" w:rsidRPr="000115C5" w:rsidRDefault="00DE52C3" w:rsidP="00DE52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5C5">
        <w:rPr>
          <w:rFonts w:ascii="Times New Roman" w:hAnsi="Times New Roman" w:cs="Times New Roman"/>
          <w:b/>
          <w:sz w:val="26"/>
          <w:szCs w:val="26"/>
        </w:rPr>
        <w:t>Executive Committee</w:t>
      </w:r>
    </w:p>
    <w:p w:rsidR="00DE52C3" w:rsidRPr="000115C5" w:rsidRDefault="00DE52C3" w:rsidP="00DE52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2C3" w:rsidRPr="000115C5" w:rsidRDefault="00DE52C3" w:rsidP="00DE52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5C5">
        <w:rPr>
          <w:rFonts w:ascii="Times New Roman" w:hAnsi="Times New Roman" w:cs="Times New Roman"/>
          <w:b/>
          <w:sz w:val="26"/>
          <w:szCs w:val="26"/>
        </w:rPr>
        <w:t xml:space="preserve">Minutes re: </w:t>
      </w:r>
      <w:r>
        <w:rPr>
          <w:rFonts w:ascii="Times New Roman" w:hAnsi="Times New Roman" w:cs="Times New Roman"/>
          <w:b/>
          <w:sz w:val="26"/>
          <w:szCs w:val="26"/>
        </w:rPr>
        <w:t xml:space="preserve">Telephonic </w:t>
      </w:r>
      <w:r w:rsidRPr="000115C5">
        <w:rPr>
          <w:rFonts w:ascii="Times New Roman" w:hAnsi="Times New Roman" w:cs="Times New Roman"/>
          <w:b/>
          <w:sz w:val="26"/>
          <w:szCs w:val="26"/>
        </w:rPr>
        <w:t>Me</w:t>
      </w:r>
      <w:r>
        <w:rPr>
          <w:rFonts w:ascii="Times New Roman" w:hAnsi="Times New Roman" w:cs="Times New Roman"/>
          <w:b/>
          <w:sz w:val="26"/>
          <w:szCs w:val="26"/>
        </w:rPr>
        <w:t xml:space="preserve">eting of Executive Committee on </w:t>
      </w:r>
      <w:r w:rsidR="00A922AF">
        <w:rPr>
          <w:rFonts w:ascii="Times New Roman" w:hAnsi="Times New Roman" w:cs="Times New Roman"/>
          <w:b/>
          <w:sz w:val="26"/>
          <w:szCs w:val="26"/>
        </w:rPr>
        <w:t>January 31, 2022</w:t>
      </w:r>
      <w:r w:rsidR="00144724">
        <w:rPr>
          <w:rFonts w:ascii="Times New Roman" w:hAnsi="Times New Roman" w:cs="Times New Roman"/>
          <w:b/>
          <w:sz w:val="26"/>
          <w:szCs w:val="26"/>
        </w:rPr>
        <w:t xml:space="preserve"> at 3:</w:t>
      </w:r>
      <w:r>
        <w:rPr>
          <w:rFonts w:ascii="Times New Roman" w:hAnsi="Times New Roman" w:cs="Times New Roman"/>
          <w:b/>
          <w:sz w:val="26"/>
          <w:szCs w:val="26"/>
        </w:rPr>
        <w:t>00 p.m.</w:t>
      </w:r>
      <w:r w:rsidR="00144724">
        <w:rPr>
          <w:rFonts w:ascii="Times New Roman" w:hAnsi="Times New Roman" w:cs="Times New Roman"/>
          <w:b/>
          <w:sz w:val="26"/>
          <w:szCs w:val="26"/>
        </w:rPr>
        <w:t xml:space="preserve"> regarding pending legislation to amend the</w:t>
      </w:r>
      <w:r w:rsidR="00A922AF">
        <w:rPr>
          <w:rFonts w:ascii="Times New Roman" w:hAnsi="Times New Roman" w:cs="Times New Roman"/>
          <w:b/>
          <w:sz w:val="26"/>
          <w:szCs w:val="26"/>
        </w:rPr>
        <w:t xml:space="preserve"> Washington state personal property </w:t>
      </w:r>
      <w:r w:rsidR="00144724">
        <w:rPr>
          <w:rFonts w:ascii="Times New Roman" w:hAnsi="Times New Roman" w:cs="Times New Roman"/>
          <w:b/>
          <w:sz w:val="26"/>
          <w:szCs w:val="26"/>
        </w:rPr>
        <w:t>exemption statute.</w:t>
      </w:r>
    </w:p>
    <w:p w:rsidR="00DE52C3" w:rsidRPr="000115C5" w:rsidRDefault="00DE52C3" w:rsidP="00DE52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52C3" w:rsidRPr="000115C5" w:rsidRDefault="00DE52C3" w:rsidP="00DE52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5C5">
        <w:rPr>
          <w:rFonts w:ascii="Times New Roman" w:hAnsi="Times New Roman" w:cs="Times New Roman"/>
          <w:sz w:val="26"/>
          <w:szCs w:val="26"/>
        </w:rPr>
        <w:t xml:space="preserve">Meeting location: </w:t>
      </w:r>
      <w:r>
        <w:rPr>
          <w:rFonts w:ascii="Times New Roman" w:hAnsi="Times New Roman" w:cs="Times New Roman"/>
          <w:sz w:val="26"/>
          <w:szCs w:val="26"/>
        </w:rPr>
        <w:t>Telephonic</w:t>
      </w:r>
    </w:p>
    <w:p w:rsidR="00DE52C3" w:rsidRPr="000115C5" w:rsidRDefault="00DE52C3" w:rsidP="00DE52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2C3" w:rsidRDefault="00DE52C3" w:rsidP="00DE52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5C5">
        <w:rPr>
          <w:rFonts w:ascii="Times New Roman" w:hAnsi="Times New Roman" w:cs="Times New Roman"/>
          <w:sz w:val="26"/>
          <w:szCs w:val="26"/>
        </w:rPr>
        <w:t>In attendance</w:t>
      </w:r>
      <w:r>
        <w:rPr>
          <w:rFonts w:ascii="Times New Roman" w:hAnsi="Times New Roman" w:cs="Times New Roman"/>
          <w:sz w:val="26"/>
          <w:szCs w:val="26"/>
        </w:rPr>
        <w:t xml:space="preserve"> by phone</w:t>
      </w:r>
      <w:r w:rsidRPr="000115C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Bill </w:t>
      </w:r>
      <w:r w:rsidR="00231EB3">
        <w:rPr>
          <w:rFonts w:ascii="Times New Roman" w:hAnsi="Times New Roman" w:cs="Times New Roman"/>
          <w:sz w:val="26"/>
          <w:szCs w:val="26"/>
        </w:rPr>
        <w:t>Malaier</w:t>
      </w:r>
      <w:r w:rsidR="00F901C1">
        <w:rPr>
          <w:rFonts w:ascii="Times New Roman" w:hAnsi="Times New Roman" w:cs="Times New Roman"/>
          <w:sz w:val="26"/>
          <w:szCs w:val="26"/>
        </w:rPr>
        <w:t xml:space="preserve"> (EC-Chair); Todd Tracy (EC-Secretary); </w:t>
      </w:r>
      <w:r w:rsidR="00231EB3">
        <w:rPr>
          <w:rFonts w:ascii="Times New Roman" w:hAnsi="Times New Roman" w:cs="Times New Roman"/>
          <w:sz w:val="26"/>
          <w:szCs w:val="26"/>
        </w:rPr>
        <w:t>Jennifer Faubio</w:t>
      </w:r>
      <w:r w:rsidR="00F901C1">
        <w:rPr>
          <w:rFonts w:ascii="Times New Roman" w:hAnsi="Times New Roman" w:cs="Times New Roman"/>
          <w:sz w:val="26"/>
          <w:szCs w:val="26"/>
        </w:rPr>
        <w:t xml:space="preserve">n (EC), Bruce Medeiros (EC), David Kazemba (EC), Darren Digiacinto (EC), </w:t>
      </w:r>
      <w:r w:rsidR="00144724">
        <w:rPr>
          <w:rFonts w:ascii="Times New Roman" w:hAnsi="Times New Roman" w:cs="Times New Roman"/>
          <w:sz w:val="26"/>
          <w:szCs w:val="26"/>
        </w:rPr>
        <w:t>Russell Garrett (EC)</w:t>
      </w:r>
      <w:r w:rsidR="00A922AF">
        <w:rPr>
          <w:rFonts w:ascii="Times New Roman" w:hAnsi="Times New Roman" w:cs="Times New Roman"/>
          <w:sz w:val="26"/>
          <w:szCs w:val="26"/>
        </w:rPr>
        <w:t>, Brian Walker (EC), Jacob DeGraff (EC), Sallye Quinn (EC), Christina Henry (EC)</w:t>
      </w:r>
    </w:p>
    <w:p w:rsidR="00144724" w:rsidRDefault="00144724" w:rsidP="00DE52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724" w:rsidRDefault="00DD5C3B" w:rsidP="00DE52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Also,</w:t>
      </w:r>
      <w:r w:rsidR="00144724">
        <w:rPr>
          <w:rFonts w:ascii="Times New Roman" w:hAnsi="Times New Roman" w:cs="Times New Roman"/>
          <w:sz w:val="26"/>
          <w:szCs w:val="26"/>
        </w:rPr>
        <w:t xml:space="preserve"> in attendance by phone:  </w:t>
      </w:r>
      <w:r w:rsidR="00A922AF">
        <w:rPr>
          <w:rFonts w:ascii="Times New Roman" w:hAnsi="Times New Roman" w:cs="Times New Roman"/>
          <w:sz w:val="26"/>
          <w:szCs w:val="26"/>
        </w:rPr>
        <w:t>Ellen Brown, Steven Reilly and Ruth Nelson</w:t>
      </w:r>
      <w:r w:rsidR="00144724">
        <w:rPr>
          <w:rFonts w:ascii="Times New Roman" w:hAnsi="Times New Roman" w:cs="Times New Roman"/>
          <w:sz w:val="26"/>
          <w:szCs w:val="26"/>
        </w:rPr>
        <w:t>.</w:t>
      </w:r>
    </w:p>
    <w:p w:rsidR="00F901C1" w:rsidRDefault="00F901C1" w:rsidP="00DE52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01C1" w:rsidRDefault="00F901C1" w:rsidP="00F901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INTRODUCTIONS:</w:t>
      </w:r>
    </w:p>
    <w:p w:rsidR="00F901C1" w:rsidRDefault="00F901C1" w:rsidP="00F901C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44724" w:rsidRDefault="00EB4100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Bill Malaier called the meeting to order </w:t>
      </w:r>
      <w:r w:rsidR="007932B3">
        <w:rPr>
          <w:rFonts w:ascii="Times New Roman" w:hAnsi="Times New Roman" w:cs="Times New Roman"/>
          <w:sz w:val="26"/>
          <w:szCs w:val="26"/>
        </w:rPr>
        <w:t xml:space="preserve">at 3:02 p.m.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 w:rsidR="00144724">
        <w:rPr>
          <w:rFonts w:ascii="Times New Roman" w:hAnsi="Times New Roman" w:cs="Times New Roman"/>
          <w:sz w:val="26"/>
          <w:szCs w:val="26"/>
        </w:rPr>
        <w:t xml:space="preserve">a roll call was taken to establish a quorum.  </w:t>
      </w:r>
    </w:p>
    <w:p w:rsidR="00144724" w:rsidRDefault="00144724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E060C" w:rsidRDefault="00144724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Todd Tracy also asked for introduction of section members who were also participating in the meeting.</w:t>
      </w:r>
    </w:p>
    <w:p w:rsidR="00EE060C" w:rsidRDefault="00EE060C" w:rsidP="00F901C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EE060C" w:rsidRDefault="00EE060C" w:rsidP="00F901C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EE060C" w:rsidRDefault="00B972D6" w:rsidP="00FB35C1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Bill Malaier advised that the purpose of the meeting was to vote on whether to take a position on behalf of the Section regarding legislation introduced before the Washington State Senate to amend the exemption statute.</w:t>
      </w:r>
    </w:p>
    <w:p w:rsidR="00B972D6" w:rsidRDefault="00B972D6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972D6" w:rsidRDefault="00A922AF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Bill </w:t>
      </w:r>
      <w:r w:rsidR="00B972D6">
        <w:rPr>
          <w:rFonts w:ascii="Times New Roman" w:hAnsi="Times New Roman" w:cs="Times New Roman"/>
          <w:sz w:val="26"/>
          <w:szCs w:val="26"/>
        </w:rPr>
        <w:t>reviewed the process and the choices that the Executive Committee can take which are then passed through the WSBA Legislative Lobbyist.</w:t>
      </w:r>
    </w:p>
    <w:p w:rsidR="00A922AF" w:rsidRDefault="00A922AF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22AF" w:rsidRDefault="00A922AF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Bill also indicated that all comments received through the Section list-serve would be incorporated into the minutes.</w:t>
      </w:r>
    </w:p>
    <w:p w:rsidR="00EE060C" w:rsidRDefault="00EE060C" w:rsidP="00EE060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EE060C" w:rsidRDefault="00B972D6" w:rsidP="00FB35C1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Bill Malaier made an initial motion for the Executive Committee to take a position regarding the bill.  </w:t>
      </w:r>
      <w:r w:rsidR="00A922AF">
        <w:rPr>
          <w:rFonts w:ascii="Times New Roman" w:hAnsi="Times New Roman" w:cs="Times New Roman"/>
          <w:sz w:val="26"/>
          <w:szCs w:val="26"/>
        </w:rPr>
        <w:t xml:space="preserve">Bruce Medeiros </w:t>
      </w:r>
      <w:r>
        <w:rPr>
          <w:rFonts w:ascii="Times New Roman" w:hAnsi="Times New Roman" w:cs="Times New Roman"/>
          <w:sz w:val="26"/>
          <w:szCs w:val="26"/>
        </w:rPr>
        <w:t>seconded the motion</w:t>
      </w:r>
    </w:p>
    <w:p w:rsidR="00B972D6" w:rsidRDefault="00B972D6" w:rsidP="00FB35C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972D6" w:rsidRPr="00A922AF" w:rsidRDefault="00B972D6" w:rsidP="00A92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2AF">
        <w:rPr>
          <w:rFonts w:ascii="Times New Roman" w:hAnsi="Times New Roman" w:cs="Times New Roman"/>
          <w:sz w:val="26"/>
          <w:szCs w:val="26"/>
        </w:rPr>
        <w:t xml:space="preserve">Bill Malaier then asked each member of the Executive Committee to express their </w:t>
      </w:r>
      <w:r w:rsidR="00A922AF" w:rsidRPr="00A922AF">
        <w:rPr>
          <w:rFonts w:ascii="Times New Roman" w:hAnsi="Times New Roman" w:cs="Times New Roman"/>
          <w:sz w:val="26"/>
          <w:szCs w:val="26"/>
        </w:rPr>
        <w:t>views on</w:t>
      </w:r>
      <w:r w:rsidR="00A922AF">
        <w:rPr>
          <w:rFonts w:ascii="Times New Roman" w:hAnsi="Times New Roman" w:cs="Times New Roman"/>
          <w:sz w:val="26"/>
          <w:szCs w:val="26"/>
        </w:rPr>
        <w:t xml:space="preserve"> whether the section should take a position </w:t>
      </w:r>
      <w:r w:rsidRPr="00A922AF">
        <w:rPr>
          <w:rFonts w:ascii="Times New Roman" w:hAnsi="Times New Roman" w:cs="Times New Roman"/>
          <w:sz w:val="26"/>
          <w:szCs w:val="26"/>
        </w:rPr>
        <w:t xml:space="preserve">on the proposed legislation using the </w:t>
      </w:r>
      <w:r w:rsidR="00402BA1" w:rsidRPr="00A922AF">
        <w:rPr>
          <w:rFonts w:ascii="Times New Roman" w:hAnsi="Times New Roman" w:cs="Times New Roman"/>
          <w:sz w:val="26"/>
          <w:szCs w:val="26"/>
        </w:rPr>
        <w:t>format approved by the WSBA.</w:t>
      </w:r>
    </w:p>
    <w:p w:rsidR="00402BA1" w:rsidRDefault="00402BA1" w:rsidP="00FB3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402BA1" w:rsidP="00402B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402BA1" w:rsidP="00402B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Bill Malaier</w:t>
      </w:r>
    </w:p>
    <w:p w:rsidR="00402BA1" w:rsidRDefault="00402BA1" w:rsidP="00402BA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402BA1" w:rsidP="006B06FA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Bill </w:t>
      </w:r>
      <w:r w:rsidR="006B06FA">
        <w:rPr>
          <w:rFonts w:ascii="Times New Roman" w:hAnsi="Times New Roman" w:cs="Times New Roman"/>
          <w:sz w:val="26"/>
          <w:szCs w:val="26"/>
        </w:rPr>
        <w:t>does not support taking a position on the pending bill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2BA1" w:rsidRDefault="00402BA1" w:rsidP="00402BA1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6B06FA" w:rsidRDefault="006B06FA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particular bill has the potential to be divisive. Noted the many different views within the comments received via the </w:t>
      </w:r>
      <w:r w:rsidR="00DD5C3B">
        <w:rPr>
          <w:rFonts w:ascii="Times New Roman" w:hAnsi="Times New Roman" w:cs="Times New Roman"/>
          <w:sz w:val="26"/>
          <w:szCs w:val="26"/>
        </w:rPr>
        <w:t>listserv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06FA" w:rsidRDefault="006B06FA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Was concerned that the bill came up very quickly with little time to study it.  Believes more time is needed to study the pending changes.</w:t>
      </w:r>
    </w:p>
    <w:p w:rsidR="008E7F2E" w:rsidRDefault="008E7F2E" w:rsidP="00402B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 concerned what it would do to the cost and ability to obtain credit.</w:t>
      </w:r>
    </w:p>
    <w:p w:rsidR="006B06FA" w:rsidRDefault="006B06FA" w:rsidP="00402B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Recognizes that the bill just increases existing exemption amounts without creating new Exemptions</w:t>
      </w:r>
      <w:r w:rsidR="009C19F1">
        <w:rPr>
          <w:rFonts w:ascii="Times New Roman" w:hAnsi="Times New Roman" w:cs="Times New Roman"/>
          <w:sz w:val="26"/>
          <w:szCs w:val="26"/>
        </w:rPr>
        <w:t>.</w:t>
      </w:r>
    </w:p>
    <w:p w:rsidR="009C19F1" w:rsidRPr="009C19F1" w:rsidRDefault="009C19F1" w:rsidP="009C19F1">
      <w:pPr>
        <w:spacing w:after="0" w:line="240" w:lineRule="auto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402BA1" w:rsidP="00402BA1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6B06FA" w:rsidP="00402B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Bruce Medeiros</w:t>
      </w:r>
    </w:p>
    <w:p w:rsidR="00402BA1" w:rsidRDefault="00402BA1" w:rsidP="00402B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6B06FA" w:rsidP="00402B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Bruce does not support taking a position on the pending bill:</w:t>
      </w:r>
    </w:p>
    <w:p w:rsidR="00402BA1" w:rsidRDefault="00402BA1" w:rsidP="00402B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19F1" w:rsidRDefault="006B06FA" w:rsidP="009C19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Understands the desire to make comments, but </w:t>
      </w:r>
      <w:r w:rsidR="009C19F1">
        <w:rPr>
          <w:rFonts w:ascii="Times New Roman" w:hAnsi="Times New Roman" w:cs="Times New Roman"/>
          <w:sz w:val="26"/>
          <w:szCs w:val="26"/>
        </w:rPr>
        <w:t xml:space="preserve">finds it difficult in trying to come to consensus on the specifics.  Noted the </w:t>
      </w:r>
      <w:r w:rsidR="00DD5C3B">
        <w:rPr>
          <w:rFonts w:ascii="Times New Roman" w:hAnsi="Times New Roman" w:cs="Times New Roman"/>
          <w:sz w:val="26"/>
          <w:szCs w:val="26"/>
        </w:rPr>
        <w:t>wide-ranging</w:t>
      </w:r>
      <w:r w:rsidR="009C19F1">
        <w:rPr>
          <w:rFonts w:ascii="Times New Roman" w:hAnsi="Times New Roman" w:cs="Times New Roman"/>
          <w:sz w:val="26"/>
          <w:szCs w:val="26"/>
        </w:rPr>
        <w:t xml:space="preserve"> opinions and disagreement/discussion on the </w:t>
      </w:r>
      <w:r w:rsidR="00DD5C3B">
        <w:rPr>
          <w:rFonts w:ascii="Times New Roman" w:hAnsi="Times New Roman" w:cs="Times New Roman"/>
          <w:sz w:val="26"/>
          <w:szCs w:val="26"/>
        </w:rPr>
        <w:t>listserv</w:t>
      </w:r>
      <w:r w:rsidR="009C19F1">
        <w:rPr>
          <w:rFonts w:ascii="Times New Roman" w:hAnsi="Times New Roman" w:cs="Times New Roman"/>
          <w:sz w:val="26"/>
          <w:szCs w:val="26"/>
        </w:rPr>
        <w:t xml:space="preserve"> comments.</w:t>
      </w:r>
    </w:p>
    <w:p w:rsidR="00402BA1" w:rsidRDefault="009C19F1" w:rsidP="009C19F1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BA1" w:rsidRDefault="009C19F1" w:rsidP="00402B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David Kazemba</w:t>
      </w:r>
    </w:p>
    <w:p w:rsidR="00402BA1" w:rsidRDefault="00402BA1" w:rsidP="00402B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9C19F1" w:rsidP="00402B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2032279"/>
      <w:r>
        <w:rPr>
          <w:rFonts w:ascii="Times New Roman" w:hAnsi="Times New Roman" w:cs="Times New Roman"/>
          <w:sz w:val="26"/>
          <w:szCs w:val="26"/>
        </w:rPr>
        <w:t xml:space="preserve">David does not </w:t>
      </w:r>
      <w:r w:rsidR="00402BA1">
        <w:rPr>
          <w:rFonts w:ascii="Times New Roman" w:hAnsi="Times New Roman" w:cs="Times New Roman"/>
          <w:sz w:val="26"/>
          <w:szCs w:val="26"/>
        </w:rPr>
        <w:t xml:space="preserve">supports </w:t>
      </w:r>
      <w:r>
        <w:rPr>
          <w:rFonts w:ascii="Times New Roman" w:hAnsi="Times New Roman" w:cs="Times New Roman"/>
          <w:sz w:val="26"/>
          <w:szCs w:val="26"/>
        </w:rPr>
        <w:t>taking a position on the pending bill</w:t>
      </w:r>
      <w:r w:rsidR="00402BA1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402BA1" w:rsidRDefault="00402BA1" w:rsidP="00402B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9C19F1" w:rsidP="00AD551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9F1">
        <w:rPr>
          <w:rFonts w:ascii="Times New Roman" w:hAnsi="Times New Roman" w:cs="Times New Roman"/>
          <w:sz w:val="26"/>
          <w:szCs w:val="26"/>
        </w:rPr>
        <w:t>Agrees with all of the points raised by Bill Malaier</w:t>
      </w:r>
    </w:p>
    <w:p w:rsidR="009C19F1" w:rsidRPr="009C19F1" w:rsidRDefault="009C19F1" w:rsidP="009C19F1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402BA1" w:rsidRDefault="009C19F1" w:rsidP="00402B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Darren Digiacinto</w:t>
      </w:r>
    </w:p>
    <w:p w:rsidR="008E7F2E" w:rsidRDefault="008E7F2E" w:rsidP="008E7F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9C19F1" w:rsidRDefault="009C19F1" w:rsidP="009C19F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Darren does not supports taking a position on the pending bill:</w:t>
      </w:r>
    </w:p>
    <w:p w:rsidR="008E7F2E" w:rsidRDefault="008E7F2E" w:rsidP="008E7F2E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02209" w:rsidRDefault="00402209" w:rsidP="004022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Agrees with all of the positions previously stated.</w:t>
      </w:r>
    </w:p>
    <w:p w:rsidR="008E7F2E" w:rsidRDefault="00402209" w:rsidP="00402209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F2E" w:rsidRDefault="00402209" w:rsidP="008E7F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Jacob DeGraff</w:t>
      </w:r>
    </w:p>
    <w:p w:rsidR="008E7F2E" w:rsidRDefault="008E7F2E" w:rsidP="008E7F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8E7F2E" w:rsidRDefault="008E7F2E" w:rsidP="008E7F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402209">
        <w:rPr>
          <w:rFonts w:ascii="Times New Roman" w:hAnsi="Times New Roman" w:cs="Times New Roman"/>
          <w:sz w:val="26"/>
          <w:szCs w:val="26"/>
        </w:rPr>
        <w:t>acob supports taking a position on the pending bill:</w:t>
      </w:r>
    </w:p>
    <w:p w:rsidR="008E7F2E" w:rsidRDefault="008E7F2E" w:rsidP="008E7F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02209" w:rsidRDefault="00402209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Believes that the legislature is looking to the Section for a comment, </w:t>
      </w:r>
      <w:r w:rsidR="00DD5C3B">
        <w:rPr>
          <w:rFonts w:ascii="Times New Roman" w:hAnsi="Times New Roman" w:cs="Times New Roman"/>
          <w:sz w:val="26"/>
          <w:szCs w:val="26"/>
        </w:rPr>
        <w:t>regardless</w:t>
      </w:r>
      <w:r>
        <w:rPr>
          <w:rFonts w:ascii="Times New Roman" w:hAnsi="Times New Roman" w:cs="Times New Roman"/>
          <w:sz w:val="26"/>
          <w:szCs w:val="26"/>
        </w:rPr>
        <w:t xml:space="preserve"> of the position.</w:t>
      </w:r>
    </w:p>
    <w:p w:rsidR="00402209" w:rsidRDefault="00402209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not believe that the EC is picking a side in the creditor vs. debtor dichotomy.</w:t>
      </w:r>
    </w:p>
    <w:p w:rsidR="00402209" w:rsidRDefault="00402209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Just remember that even small creditors can end up as debtors at some point in the future.</w:t>
      </w:r>
    </w:p>
    <w:p w:rsidR="008E7F2E" w:rsidRDefault="008E7F2E" w:rsidP="008E7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F2E" w:rsidRDefault="00402209" w:rsidP="008E7F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Brian Walker</w:t>
      </w:r>
    </w:p>
    <w:p w:rsidR="008E7F2E" w:rsidRDefault="008E7F2E" w:rsidP="008E7F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402209" w:rsidP="004022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Brian does not support taking a position on the pending bill.</w:t>
      </w:r>
    </w:p>
    <w:p w:rsidR="007B34DE" w:rsidRDefault="007B34DE" w:rsidP="008E7F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A17E01" w:rsidP="007B34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Russ Garrett</w:t>
      </w: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17E01" w:rsidRDefault="00A17E01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Russ does not support taking a position on the pending bill:</w:t>
      </w:r>
    </w:p>
    <w:p w:rsidR="00A17E01" w:rsidRDefault="00A17E01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17E01" w:rsidRDefault="00A17E01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Believes it would be viewed as taking a position of creditor vs. debtor.</w:t>
      </w:r>
    </w:p>
    <w:p w:rsidR="00A17E01" w:rsidRDefault="00A17E01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 concerned that it could potentially run afoul </w:t>
      </w:r>
      <w:r>
        <w:rPr>
          <w:rFonts w:ascii="Times New Roman" w:hAnsi="Times New Roman" w:cs="Times New Roman"/>
          <w:i/>
          <w:sz w:val="26"/>
          <w:szCs w:val="26"/>
        </w:rPr>
        <w:t>Keller</w:t>
      </w:r>
      <w:r>
        <w:rPr>
          <w:rFonts w:ascii="Times New Roman" w:hAnsi="Times New Roman" w:cs="Times New Roman"/>
          <w:sz w:val="26"/>
          <w:szCs w:val="26"/>
        </w:rPr>
        <w:t xml:space="preserve"> prohibitions.</w:t>
      </w:r>
    </w:p>
    <w:p w:rsidR="00A17E01" w:rsidRDefault="00A17E01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Believes it could be divisive, noting the divergent opinions of the comments from the </w:t>
      </w:r>
      <w:r w:rsidR="00DD5C3B">
        <w:rPr>
          <w:rFonts w:ascii="Times New Roman" w:hAnsi="Times New Roman" w:cs="Times New Roman"/>
          <w:sz w:val="26"/>
          <w:szCs w:val="26"/>
        </w:rPr>
        <w:t>listserv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7E01" w:rsidRDefault="00A17E01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bill came up too quickly and all stakeholders need to have time to study the gray areas.</w:t>
      </w: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A17E01" w:rsidP="007B34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Sallye Quinn</w:t>
      </w:r>
    </w:p>
    <w:p w:rsidR="007B34DE" w:rsidRDefault="007B34DE" w:rsidP="007B3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A17E01" w:rsidP="007B34DE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Sallye does not support taking a position on the pending bill:</w:t>
      </w:r>
    </w:p>
    <w:p w:rsidR="007B34DE" w:rsidRDefault="007B34DE" w:rsidP="007B34DE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17E01" w:rsidRDefault="00A17E01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Thinks that there are other areas in the personal property exemption statute that also need to be addressed by the legislation and clarified. </w:t>
      </w:r>
    </w:p>
    <w:p w:rsidR="00A17E01" w:rsidRDefault="00A17E01" w:rsidP="00A17E01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Are the exemptions per community or are they stackable per </w:t>
      </w:r>
      <w:r w:rsidR="00DD5C3B">
        <w:rPr>
          <w:rFonts w:ascii="Times New Roman" w:hAnsi="Times New Roman" w:cs="Times New Roman"/>
          <w:sz w:val="26"/>
          <w:szCs w:val="26"/>
        </w:rPr>
        <w:t>individual?</w:t>
      </w:r>
    </w:p>
    <w:p w:rsidR="007B34DE" w:rsidRDefault="007B34DE" w:rsidP="007B3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A17E01" w:rsidP="007B34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Christina Henry</w:t>
      </w: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A17E01" w:rsidRDefault="00A17E01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Christina supports taking a position on the pending bill:</w:t>
      </w:r>
    </w:p>
    <w:p w:rsidR="00A17E01" w:rsidRDefault="00A17E01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40A9E" w:rsidRDefault="00540A9E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not see how the proposed wild card change is different that the federal exemption so there would not be any notable change in treatment to general unsecured creditors.</w:t>
      </w:r>
    </w:p>
    <w:p w:rsidR="00540A9E" w:rsidRDefault="00540A9E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way the statute is currently drafted, it is very unclear how you use state exemptions in bankruptcy.  There is confusion that needs to be clarified.</w:t>
      </w:r>
    </w:p>
    <w:p w:rsidR="00540A9E" w:rsidRDefault="00540A9E" w:rsidP="00FB35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$15,000 in the vehicle exemption takes into account the current market conditions for used vehicles.  Probably would still leave many vehicles unprotected.</w:t>
      </w:r>
    </w:p>
    <w:p w:rsidR="007B34DE" w:rsidRDefault="00540A9E" w:rsidP="00540A9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Recognizes the PI tort injury issues </w:t>
      </w:r>
      <w:r w:rsidR="00DD5C3B">
        <w:rPr>
          <w:rFonts w:ascii="Times New Roman" w:hAnsi="Times New Roman" w:cs="Times New Roman"/>
          <w:sz w:val="26"/>
          <w:szCs w:val="26"/>
        </w:rPr>
        <w:t>are challenging and d</w:t>
      </w:r>
      <w:r>
        <w:rPr>
          <w:rFonts w:ascii="Times New Roman" w:hAnsi="Times New Roman" w:cs="Times New Roman"/>
          <w:sz w:val="26"/>
          <w:szCs w:val="26"/>
        </w:rPr>
        <w:t xml:space="preserve">ifficult and noted that those were the biggest issues raised in the </w:t>
      </w:r>
      <w:r w:rsidR="00DD5C3B">
        <w:rPr>
          <w:rFonts w:ascii="Times New Roman" w:hAnsi="Times New Roman" w:cs="Times New Roman"/>
          <w:sz w:val="26"/>
          <w:szCs w:val="26"/>
        </w:rPr>
        <w:t>listserv</w:t>
      </w:r>
      <w:r>
        <w:rPr>
          <w:rFonts w:ascii="Times New Roman" w:hAnsi="Times New Roman" w:cs="Times New Roman"/>
          <w:sz w:val="26"/>
          <w:szCs w:val="26"/>
        </w:rPr>
        <w:t xml:space="preserve"> comments. Specifically, the allocation issues are difficult. </w:t>
      </w:r>
    </w:p>
    <w:p w:rsidR="00540A9E" w:rsidRDefault="00540A9E" w:rsidP="00540A9E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7B34DE" w:rsidP="007B34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Todd Tracy</w:t>
      </w: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Todd supports</w:t>
      </w:r>
      <w:r w:rsidR="00540A9E">
        <w:rPr>
          <w:rFonts w:ascii="Times New Roman" w:hAnsi="Times New Roman" w:cs="Times New Roman"/>
          <w:sz w:val="26"/>
          <w:szCs w:val="26"/>
        </w:rPr>
        <w:t xml:space="preserve"> taking a position on the pending bill:</w:t>
      </w: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540A9E" w:rsidRDefault="00540A9E" w:rsidP="007B34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EC took a position on the homestead legislation, so why not this piece of legislation.</w:t>
      </w:r>
    </w:p>
    <w:p w:rsidR="00540A9E" w:rsidRDefault="00540A9E" w:rsidP="007B34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personal property exemptions have not been updated in years.  The numbers are inadequate in today’s world.</w:t>
      </w:r>
    </w:p>
    <w:p w:rsidR="00540A9E" w:rsidRDefault="00540A9E" w:rsidP="007B34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Even many of the proposed increases would be inadequate in today’s market, specifically the vehicle exemption.</w:t>
      </w:r>
    </w:p>
    <w:p w:rsidR="009D2898" w:rsidRDefault="009D2898" w:rsidP="009D28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Does recognize that the bill came up rather quickly as need the request for comment.  Wished it had been slowed down so that the issues could be studied better.</w:t>
      </w:r>
    </w:p>
    <w:p w:rsidR="007B34DE" w:rsidRDefault="009D2898" w:rsidP="009D2898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4DE" w:rsidRDefault="009D2898" w:rsidP="00C65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Jennifer Faubian</w:t>
      </w:r>
    </w:p>
    <w:p w:rsidR="00C65010" w:rsidRDefault="00C65010" w:rsidP="00C650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65010" w:rsidRDefault="009D2898" w:rsidP="00C650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Jennifer does not support taking a position on the pending bill:</w:t>
      </w:r>
    </w:p>
    <w:p w:rsidR="00C65010" w:rsidRDefault="00C65010" w:rsidP="00C650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65010" w:rsidRDefault="009D2898" w:rsidP="009D28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Agrees with the reasons stated by Bruce Medeiros and does not think the EC needs to make a comment on this pending bill. </w:t>
      </w:r>
    </w:p>
    <w:p w:rsidR="00C65010" w:rsidRDefault="00C65010" w:rsidP="00C65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2898" w:rsidRDefault="009D2898" w:rsidP="00DD5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were no further comments from EC members or from the section members on the phone.</w:t>
      </w: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D2898" w:rsidRDefault="009D2898" w:rsidP="00DD5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Based upon the foregoing the Executive Committee is not going to take a position on the pending legislation.</w:t>
      </w: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D2898" w:rsidRDefault="009D2898" w:rsidP="00DD5C3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vote on Bill Malaier’s motion is as follows:</w:t>
      </w: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D2898" w:rsidRDefault="009D2898" w:rsidP="00DD5C3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NO:  Brian Walker, Bruce Medeiros, David Kazemba, Darren Digacinto, Jennifer Faubian, Russ Garrett, Sallye Quinn, Bill Malaier</w:t>
      </w: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D2898" w:rsidRDefault="009D2898" w:rsidP="00DD5C3B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YES:  Todd Tracy, Jacob DeGraff, Christina Henry.</w:t>
      </w: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motion to take a position on the pending legislation fails.</w:t>
      </w:r>
    </w:p>
    <w:p w:rsidR="009D2898" w:rsidRDefault="009D2898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223DF" w:rsidRDefault="001223DF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Bill Malaier made a motion to adjourn the meeting.</w:t>
      </w:r>
      <w:r w:rsidR="00DD5C3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Todd Tracy seconded the motion.</w:t>
      </w:r>
    </w:p>
    <w:p w:rsidR="001223DF" w:rsidRDefault="001223DF" w:rsidP="009D289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motion to adjourn passed unanimously.  </w:t>
      </w:r>
    </w:p>
    <w:p w:rsidR="00FB35C1" w:rsidRPr="00FB35C1" w:rsidRDefault="001223DF" w:rsidP="001223D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The meeting was adjourned at 3:29 p.m.</w:t>
      </w:r>
    </w:p>
    <w:p w:rsidR="007932B3" w:rsidRDefault="007932B3" w:rsidP="00C650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932B3" w:rsidRPr="007932B3" w:rsidRDefault="007932B3" w:rsidP="00793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32B3">
        <w:rPr>
          <w:rFonts w:ascii="Times New Roman" w:hAnsi="Times New Roman" w:cs="Times New Roman"/>
          <w:sz w:val="26"/>
          <w:szCs w:val="26"/>
        </w:rPr>
        <w:t>Minutes Prepared by Todd Tracy, Secretary</w:t>
      </w:r>
    </w:p>
    <w:p w:rsidR="00C65010" w:rsidRPr="00C65010" w:rsidRDefault="00C65010" w:rsidP="00C6501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7B34DE" w:rsidRPr="008E7F2E" w:rsidRDefault="007B34DE" w:rsidP="007B34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8E7F2E" w:rsidRPr="008E7F2E" w:rsidRDefault="008E7F2E" w:rsidP="008E7F2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sectPr w:rsidR="008E7F2E" w:rsidRPr="008E7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8BB"/>
    <w:multiLevelType w:val="hybridMultilevel"/>
    <w:tmpl w:val="32F09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717E29"/>
    <w:multiLevelType w:val="hybridMultilevel"/>
    <w:tmpl w:val="73AA9E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1335FA6"/>
    <w:multiLevelType w:val="hybridMultilevel"/>
    <w:tmpl w:val="0700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0523C"/>
    <w:multiLevelType w:val="hybridMultilevel"/>
    <w:tmpl w:val="38125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814B07"/>
    <w:multiLevelType w:val="hybridMultilevel"/>
    <w:tmpl w:val="1DA816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6A28CA"/>
    <w:multiLevelType w:val="hybridMultilevel"/>
    <w:tmpl w:val="02AE3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6B2838"/>
    <w:multiLevelType w:val="hybridMultilevel"/>
    <w:tmpl w:val="30CA1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BD305C"/>
    <w:multiLevelType w:val="hybridMultilevel"/>
    <w:tmpl w:val="9F1CA39C"/>
    <w:lvl w:ilvl="0" w:tplc="12AE0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B7977"/>
    <w:multiLevelType w:val="hybridMultilevel"/>
    <w:tmpl w:val="4D9E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3"/>
    <w:rsid w:val="00016C51"/>
    <w:rsid w:val="000D2DA6"/>
    <w:rsid w:val="001223DF"/>
    <w:rsid w:val="00144724"/>
    <w:rsid w:val="00231EB3"/>
    <w:rsid w:val="0023285E"/>
    <w:rsid w:val="002664FA"/>
    <w:rsid w:val="003E3237"/>
    <w:rsid w:val="00402209"/>
    <w:rsid w:val="00402BA1"/>
    <w:rsid w:val="004E3FC1"/>
    <w:rsid w:val="00540A9E"/>
    <w:rsid w:val="006B06FA"/>
    <w:rsid w:val="006D3840"/>
    <w:rsid w:val="007932B3"/>
    <w:rsid w:val="007B34DE"/>
    <w:rsid w:val="007F2D3B"/>
    <w:rsid w:val="008221BF"/>
    <w:rsid w:val="008E7F2E"/>
    <w:rsid w:val="009C19F1"/>
    <w:rsid w:val="009D2898"/>
    <w:rsid w:val="00A17E01"/>
    <w:rsid w:val="00A25CF1"/>
    <w:rsid w:val="00A335E9"/>
    <w:rsid w:val="00A922AF"/>
    <w:rsid w:val="00B622C4"/>
    <w:rsid w:val="00B972D6"/>
    <w:rsid w:val="00BB7DF9"/>
    <w:rsid w:val="00C65010"/>
    <w:rsid w:val="00CE3E48"/>
    <w:rsid w:val="00DD5C3B"/>
    <w:rsid w:val="00DE52C3"/>
    <w:rsid w:val="00E304B6"/>
    <w:rsid w:val="00EB4100"/>
    <w:rsid w:val="00EE060C"/>
    <w:rsid w:val="00F57FB7"/>
    <w:rsid w:val="00F901C1"/>
    <w:rsid w:val="00FB35C1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D26E-3673-4105-BA3D-82F1CA10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Tracy</dc:creator>
  <cp:keywords/>
  <dc:description/>
  <cp:lastModifiedBy>pati-svc</cp:lastModifiedBy>
  <cp:revision>2</cp:revision>
  <dcterms:created xsi:type="dcterms:W3CDTF">2022-04-28T17:53:00Z</dcterms:created>
  <dcterms:modified xsi:type="dcterms:W3CDTF">2022-04-28T17:53:00Z</dcterms:modified>
</cp:coreProperties>
</file>